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Look w:val="0000"/>
      </w:tblPr>
      <w:tblGrid>
        <w:gridCol w:w="4500"/>
        <w:gridCol w:w="2160"/>
        <w:gridCol w:w="4140"/>
      </w:tblGrid>
      <w:tr w:rsidR="006D64BB" w:rsidTr="001E6482">
        <w:trPr>
          <w:trHeight w:val="1881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6D64BB" w:rsidRPr="00A93633" w:rsidRDefault="006D64BB" w:rsidP="001E6482">
            <w:pPr>
              <w:pStyle w:val="a5"/>
              <w:rPr>
                <w:b/>
                <w:bCs/>
                <w:sz w:val="24"/>
                <w:szCs w:val="24"/>
              </w:rPr>
            </w:pPr>
            <w:r w:rsidRPr="00A93633">
              <w:rPr>
                <w:b/>
                <w:bCs/>
                <w:sz w:val="24"/>
                <w:szCs w:val="24"/>
              </w:rPr>
              <w:t>УПРАВЛЕНИЕ ОБРАЗОВАНИЯ</w:t>
            </w:r>
          </w:p>
          <w:p w:rsidR="006D64BB" w:rsidRPr="00A93633" w:rsidRDefault="006D64BB" w:rsidP="001E6482">
            <w:pPr>
              <w:pStyle w:val="a5"/>
              <w:rPr>
                <w:b/>
                <w:bCs/>
                <w:sz w:val="24"/>
                <w:szCs w:val="24"/>
                <w:lang w:val="ru-RU"/>
              </w:rPr>
            </w:pPr>
            <w:r w:rsidRPr="00A93633">
              <w:rPr>
                <w:b/>
                <w:bCs/>
                <w:sz w:val="24"/>
                <w:szCs w:val="24"/>
              </w:rPr>
              <w:t>ИСПОЛНИТ</w:t>
            </w:r>
            <w:r w:rsidRPr="00A93633">
              <w:rPr>
                <w:b/>
                <w:bCs/>
                <w:sz w:val="24"/>
                <w:szCs w:val="24"/>
                <w:lang w:val="ru-RU"/>
              </w:rPr>
              <w:t>ЕЛЬНОГО КОМИТЕТА</w:t>
            </w:r>
          </w:p>
          <w:p w:rsidR="006D64BB" w:rsidRPr="00A93633" w:rsidRDefault="006D64BB" w:rsidP="001E6482">
            <w:pPr>
              <w:pStyle w:val="a5"/>
              <w:rPr>
                <w:b/>
                <w:bCs/>
                <w:sz w:val="24"/>
                <w:szCs w:val="24"/>
              </w:rPr>
            </w:pPr>
            <w:r w:rsidRPr="00A93633">
              <w:rPr>
                <w:b/>
                <w:bCs/>
                <w:sz w:val="24"/>
                <w:szCs w:val="24"/>
              </w:rPr>
              <w:t>АКТАНЫШСКОГО</w:t>
            </w:r>
          </w:p>
          <w:p w:rsidR="006D64BB" w:rsidRPr="00A93633" w:rsidRDefault="006D64BB" w:rsidP="001E6482">
            <w:pPr>
              <w:pStyle w:val="a5"/>
              <w:rPr>
                <w:b/>
                <w:bCs/>
                <w:sz w:val="24"/>
                <w:szCs w:val="24"/>
                <w:lang w:val="ru-RU"/>
              </w:rPr>
            </w:pPr>
            <w:r w:rsidRPr="00A93633">
              <w:rPr>
                <w:b/>
                <w:bCs/>
                <w:sz w:val="24"/>
                <w:szCs w:val="24"/>
              </w:rPr>
              <w:t>МУНИЦИПАЛЬНОГО РАЙОНА</w:t>
            </w:r>
          </w:p>
          <w:p w:rsidR="006D64BB" w:rsidRPr="00A93633" w:rsidRDefault="006D64BB" w:rsidP="001E6482">
            <w:pPr>
              <w:pStyle w:val="a5"/>
              <w:jc w:val="left"/>
              <w:rPr>
                <w:b/>
                <w:sz w:val="16"/>
                <w:lang w:val="ru-RU"/>
              </w:rPr>
            </w:pPr>
          </w:p>
          <w:p w:rsidR="006D64BB" w:rsidRPr="00A93633" w:rsidRDefault="006D64BB" w:rsidP="001E6482">
            <w:pPr>
              <w:pStyle w:val="a5"/>
              <w:rPr>
                <w:sz w:val="22"/>
              </w:rPr>
            </w:pPr>
            <w:r w:rsidRPr="00A93633">
              <w:rPr>
                <w:sz w:val="22"/>
              </w:rPr>
              <w:t xml:space="preserve">423740 с. Актаныш, пр. Ленина, </w:t>
            </w:r>
            <w:r w:rsidRPr="00A93633">
              <w:rPr>
                <w:sz w:val="22"/>
                <w:lang w:val="ru-RU"/>
              </w:rPr>
              <w:t>61 Б</w:t>
            </w:r>
            <w:r w:rsidRPr="00A93633">
              <w:rPr>
                <w:sz w:val="22"/>
              </w:rPr>
              <w:t xml:space="preserve">                     </w:t>
            </w:r>
          </w:p>
          <w:p w:rsidR="006D64BB" w:rsidRDefault="006D64BB" w:rsidP="001E6482">
            <w:pPr>
              <w:pStyle w:val="a3"/>
              <w:rPr>
                <w:b/>
                <w:sz w:val="32"/>
              </w:rPr>
            </w:pPr>
            <w:r w:rsidRPr="00A93633">
              <w:rPr>
                <w:sz w:val="22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6D64BB" w:rsidRDefault="006D64BB" w:rsidP="001E6482">
            <w:pPr>
              <w:pStyle w:val="a3"/>
              <w:rPr>
                <w:b/>
                <w:bCs/>
                <w:lang w:val="ru-RU"/>
              </w:rPr>
            </w:pPr>
          </w:p>
          <w:p w:rsidR="006D64BB" w:rsidRDefault="006D64BB" w:rsidP="001E6482">
            <w:pPr>
              <w:pStyle w:val="a3"/>
              <w:rPr>
                <w:b/>
                <w:bCs/>
                <w:sz w:val="32"/>
              </w:rPr>
            </w:pPr>
            <w:r>
              <w:rPr>
                <w:rFonts w:ascii="Tatar School Book" w:hAnsi="Tatar School Book"/>
                <w:b/>
                <w:bCs/>
                <w:noProof/>
                <w:lang w:val="ru-RU"/>
              </w:rPr>
              <w:drawing>
                <wp:inline distT="0" distB="0" distL="0" distR="0">
                  <wp:extent cx="885825" cy="1076325"/>
                  <wp:effectExtent l="19050" t="0" r="9525" b="0"/>
                  <wp:docPr id="1" name="Рисунок 1" descr="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6D64BB" w:rsidRPr="00A93633" w:rsidRDefault="006D64BB" w:rsidP="001E6482">
            <w:pPr>
              <w:tabs>
                <w:tab w:val="left" w:pos="1290"/>
              </w:tabs>
              <w:spacing w:after="0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A93633">
              <w:rPr>
                <w:rFonts w:ascii="Times New Roman" w:hAnsi="Times New Roman" w:cs="Times New Roman"/>
                <w:b/>
              </w:rPr>
              <w:t xml:space="preserve">АКТАНЫШ </w:t>
            </w:r>
            <w:r w:rsidRPr="00A93633">
              <w:rPr>
                <w:rFonts w:ascii="Times New Roman" w:hAnsi="Times New Roman" w:cs="Times New Roman"/>
                <w:b/>
                <w:lang w:val="tt-RU"/>
              </w:rPr>
              <w:t>МУНИ</w:t>
            </w:r>
            <w:r w:rsidRPr="00A93633">
              <w:rPr>
                <w:rFonts w:ascii="Times New Roman" w:hAnsi="Times New Roman" w:cs="Times New Roman"/>
                <w:b/>
              </w:rPr>
              <w:t>ЦИПАЛЬ РАЙОНЫ БАШКАРМА КОМИТЕТЫНЫ</w:t>
            </w:r>
            <w:r w:rsidRPr="00A93633">
              <w:rPr>
                <w:rFonts w:ascii="Times New Roman" w:hAnsi="Times New Roman" w:cs="Times New Roman"/>
                <w:b/>
                <w:lang w:val="tt-RU"/>
              </w:rPr>
              <w:t>Ң</w:t>
            </w:r>
          </w:p>
          <w:p w:rsidR="006D64BB" w:rsidRPr="00A93633" w:rsidRDefault="006D64BB" w:rsidP="001E6482">
            <w:pPr>
              <w:tabs>
                <w:tab w:val="left" w:pos="915"/>
              </w:tabs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93633">
              <w:rPr>
                <w:rFonts w:ascii="Times New Roman" w:hAnsi="Times New Roman" w:cs="Times New Roman"/>
                <w:b/>
              </w:rPr>
              <w:t>МӘГАРИФ ИДАР</w:t>
            </w:r>
            <w:r w:rsidRPr="00A93633">
              <w:rPr>
                <w:rFonts w:ascii="Times New Roman" w:hAnsi="Times New Roman" w:cs="Times New Roman"/>
                <w:b/>
                <w:lang w:val="tt-RU"/>
              </w:rPr>
              <w:t>ӘСЕ</w:t>
            </w:r>
          </w:p>
          <w:p w:rsidR="006D64BB" w:rsidRPr="00A93633" w:rsidRDefault="006D64BB" w:rsidP="001E6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93633">
              <w:rPr>
                <w:rFonts w:ascii="Times New Roman" w:hAnsi="Times New Roman" w:cs="Times New Roman"/>
              </w:rPr>
              <w:t xml:space="preserve">423740 </w:t>
            </w:r>
            <w:proofErr w:type="spellStart"/>
            <w:r w:rsidRPr="00A93633">
              <w:rPr>
                <w:rFonts w:ascii="Times New Roman" w:hAnsi="Times New Roman" w:cs="Times New Roman"/>
              </w:rPr>
              <w:t>Актаныш</w:t>
            </w:r>
            <w:proofErr w:type="spellEnd"/>
            <w:r w:rsidRPr="00A936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3633">
              <w:rPr>
                <w:rFonts w:ascii="Times New Roman" w:hAnsi="Times New Roman" w:cs="Times New Roman"/>
              </w:rPr>
              <w:t>авылы</w:t>
            </w:r>
            <w:proofErr w:type="spellEnd"/>
            <w:r w:rsidRPr="00A93633">
              <w:rPr>
                <w:rFonts w:ascii="Times New Roman" w:hAnsi="Times New Roman" w:cs="Times New Roman"/>
              </w:rPr>
              <w:t>,</w:t>
            </w:r>
          </w:p>
          <w:p w:rsidR="006D64BB" w:rsidRPr="00A93633" w:rsidRDefault="006D64BB" w:rsidP="001E64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93633">
              <w:rPr>
                <w:rFonts w:ascii="Times New Roman" w:hAnsi="Times New Roman" w:cs="Times New Roman"/>
              </w:rPr>
              <w:t xml:space="preserve">Ленин </w:t>
            </w:r>
            <w:proofErr w:type="spellStart"/>
            <w:r w:rsidRPr="00A93633">
              <w:rPr>
                <w:rFonts w:ascii="Times New Roman" w:hAnsi="Times New Roman" w:cs="Times New Roman"/>
              </w:rPr>
              <w:t>пр-ты</w:t>
            </w:r>
            <w:proofErr w:type="spellEnd"/>
            <w:r w:rsidRPr="00A93633">
              <w:rPr>
                <w:rFonts w:ascii="Times New Roman" w:hAnsi="Times New Roman" w:cs="Times New Roman"/>
              </w:rPr>
              <w:t>, 61</w:t>
            </w:r>
            <w:proofErr w:type="gramStart"/>
            <w:r w:rsidRPr="00A93633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  <w:p w:rsidR="006D64BB" w:rsidRDefault="006D64BB" w:rsidP="001E6482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lang w:val="tt-RU"/>
              </w:rPr>
            </w:pPr>
            <w:proofErr w:type="spellStart"/>
            <w:r w:rsidRPr="00A93633">
              <w:rPr>
                <w:rFonts w:ascii="Times New Roman" w:hAnsi="Times New Roman" w:cs="Times New Roman"/>
              </w:rPr>
              <w:t>тел\факс</w:t>
            </w:r>
            <w:proofErr w:type="spellEnd"/>
            <w:r w:rsidRPr="00A93633">
              <w:rPr>
                <w:rFonts w:ascii="Times New Roman" w:hAnsi="Times New Roman" w:cs="Times New Roman"/>
              </w:rPr>
              <w:t xml:space="preserve"> 3-09-07</w:t>
            </w:r>
          </w:p>
        </w:tc>
      </w:tr>
    </w:tbl>
    <w:p w:rsidR="006D64BB" w:rsidRPr="006D64BB" w:rsidRDefault="006D64BB" w:rsidP="006D64BB">
      <w:pPr>
        <w:pStyle w:val="21"/>
        <w:shd w:val="clear" w:color="auto" w:fill="auto"/>
        <w:spacing w:before="0" w:after="0" w:line="480" w:lineRule="exact"/>
        <w:ind w:right="20" w:firstLine="0"/>
        <w:rPr>
          <w:rStyle w:val="2"/>
          <w:color w:val="000000"/>
          <w:sz w:val="22"/>
          <w:szCs w:val="22"/>
        </w:rPr>
      </w:pPr>
      <w:proofErr w:type="spellStart"/>
      <w:r w:rsidRPr="006D64BB">
        <w:rPr>
          <w:rStyle w:val="2"/>
          <w:color w:val="000000"/>
          <w:sz w:val="22"/>
          <w:szCs w:val="22"/>
        </w:rPr>
        <w:t>Исх.№</w:t>
      </w:r>
      <w:proofErr w:type="spellEnd"/>
      <w:r w:rsidRPr="006D64BB">
        <w:rPr>
          <w:rStyle w:val="2"/>
          <w:color w:val="000000"/>
          <w:sz w:val="22"/>
          <w:szCs w:val="22"/>
        </w:rPr>
        <w:t xml:space="preserve">  </w:t>
      </w:r>
      <w:r w:rsidR="00A93633" w:rsidRPr="00A91E9D">
        <w:rPr>
          <w:rStyle w:val="2"/>
          <w:color w:val="000000"/>
          <w:sz w:val="22"/>
          <w:szCs w:val="22"/>
        </w:rPr>
        <w:t>425</w:t>
      </w:r>
      <w:r w:rsidRPr="006D64BB">
        <w:rPr>
          <w:rStyle w:val="2"/>
          <w:color w:val="000000"/>
          <w:sz w:val="22"/>
          <w:szCs w:val="22"/>
        </w:rPr>
        <w:t xml:space="preserve">                                                                                          от 03.09.2018 г.</w:t>
      </w:r>
    </w:p>
    <w:p w:rsidR="006D64BB" w:rsidRPr="006D64BB" w:rsidRDefault="006D64BB" w:rsidP="006D64BB">
      <w:pPr>
        <w:pStyle w:val="21"/>
        <w:shd w:val="clear" w:color="auto" w:fill="auto"/>
        <w:spacing w:before="0" w:after="0" w:line="240" w:lineRule="auto"/>
        <w:ind w:right="20" w:firstLine="0"/>
        <w:jc w:val="right"/>
        <w:rPr>
          <w:rStyle w:val="2"/>
          <w:color w:val="000000"/>
          <w:sz w:val="24"/>
          <w:szCs w:val="24"/>
          <w:u w:val="single"/>
        </w:rPr>
      </w:pPr>
      <w:r w:rsidRPr="006D64BB">
        <w:rPr>
          <w:rStyle w:val="2"/>
          <w:color w:val="000000"/>
          <w:sz w:val="24"/>
          <w:szCs w:val="24"/>
          <w:u w:val="single"/>
        </w:rPr>
        <w:t>Директорам ОУ</w:t>
      </w:r>
    </w:p>
    <w:p w:rsidR="006D64BB" w:rsidRPr="006D64BB" w:rsidRDefault="006D64BB" w:rsidP="006D64BB">
      <w:pPr>
        <w:pStyle w:val="21"/>
        <w:shd w:val="clear" w:color="auto" w:fill="auto"/>
        <w:spacing w:before="0" w:after="0" w:line="240" w:lineRule="auto"/>
        <w:ind w:right="20" w:firstLine="0"/>
        <w:jc w:val="right"/>
        <w:rPr>
          <w:rStyle w:val="2"/>
          <w:color w:val="000000"/>
          <w:sz w:val="24"/>
          <w:szCs w:val="24"/>
          <w:u w:val="single"/>
        </w:rPr>
      </w:pPr>
      <w:r w:rsidRPr="006D64BB">
        <w:rPr>
          <w:rStyle w:val="2"/>
          <w:color w:val="000000"/>
          <w:sz w:val="24"/>
          <w:szCs w:val="24"/>
          <w:u w:val="single"/>
        </w:rPr>
        <w:t>Заместителям директоров по ВР</w:t>
      </w:r>
    </w:p>
    <w:p w:rsidR="006D64BB" w:rsidRPr="006D64BB" w:rsidRDefault="006D64BB" w:rsidP="006D64BB">
      <w:pPr>
        <w:pStyle w:val="21"/>
        <w:shd w:val="clear" w:color="auto" w:fill="auto"/>
        <w:spacing w:before="0" w:after="0" w:line="240" w:lineRule="auto"/>
        <w:ind w:right="20" w:firstLine="0"/>
        <w:jc w:val="right"/>
        <w:rPr>
          <w:rStyle w:val="2"/>
          <w:color w:val="000000"/>
          <w:sz w:val="24"/>
          <w:szCs w:val="24"/>
          <w:u w:val="single"/>
        </w:rPr>
      </w:pPr>
      <w:r w:rsidRPr="006D64BB">
        <w:rPr>
          <w:rStyle w:val="2"/>
          <w:color w:val="000000"/>
          <w:sz w:val="24"/>
          <w:szCs w:val="24"/>
          <w:u w:val="single"/>
        </w:rPr>
        <w:t>Педагогам - организаторам</w:t>
      </w:r>
    </w:p>
    <w:p w:rsidR="006D64BB" w:rsidRPr="00965EAC" w:rsidRDefault="006D64BB" w:rsidP="006D64BB">
      <w:pPr>
        <w:pStyle w:val="21"/>
        <w:shd w:val="clear" w:color="auto" w:fill="auto"/>
        <w:spacing w:before="0" w:after="0" w:line="480" w:lineRule="exact"/>
        <w:ind w:right="20" w:firstLine="0"/>
        <w:jc w:val="center"/>
        <w:rPr>
          <w:rStyle w:val="2"/>
          <w:color w:val="000000"/>
        </w:rPr>
      </w:pPr>
    </w:p>
    <w:p w:rsidR="006D64BB" w:rsidRPr="00A93633" w:rsidRDefault="006D64BB" w:rsidP="006B48AA">
      <w:pPr>
        <w:pStyle w:val="21"/>
        <w:shd w:val="clear" w:color="auto" w:fill="auto"/>
        <w:spacing w:before="0" w:after="0" w:line="240" w:lineRule="auto"/>
        <w:ind w:right="20" w:firstLine="0"/>
        <w:jc w:val="center"/>
        <w:rPr>
          <w:rStyle w:val="2"/>
          <w:b/>
          <w:color w:val="000000"/>
        </w:rPr>
      </w:pPr>
      <w:r w:rsidRPr="00A93633">
        <w:rPr>
          <w:rStyle w:val="2"/>
          <w:b/>
          <w:color w:val="000000"/>
        </w:rPr>
        <w:t>Уважаемые коллеги!</w:t>
      </w:r>
    </w:p>
    <w:p w:rsidR="006B48AA" w:rsidRPr="00A93633" w:rsidRDefault="006B48AA" w:rsidP="006B48AA">
      <w:pPr>
        <w:pStyle w:val="21"/>
        <w:shd w:val="clear" w:color="auto" w:fill="auto"/>
        <w:spacing w:before="0" w:after="0" w:line="240" w:lineRule="auto"/>
        <w:ind w:right="20" w:firstLine="0"/>
        <w:jc w:val="center"/>
      </w:pPr>
    </w:p>
    <w:p w:rsidR="006D64BB" w:rsidRPr="006B48AA" w:rsidRDefault="006D64BB" w:rsidP="006B48AA">
      <w:pPr>
        <w:pStyle w:val="21"/>
        <w:shd w:val="clear" w:color="auto" w:fill="auto"/>
        <w:tabs>
          <w:tab w:val="left" w:pos="3254"/>
          <w:tab w:val="left" w:pos="6341"/>
          <w:tab w:val="left" w:pos="8779"/>
        </w:tabs>
        <w:spacing w:before="0" w:after="0" w:line="240" w:lineRule="auto"/>
        <w:ind w:left="960" w:hanging="360"/>
        <w:jc w:val="both"/>
        <w:rPr>
          <w:sz w:val="24"/>
          <w:szCs w:val="24"/>
        </w:rPr>
      </w:pPr>
      <w:r w:rsidRPr="006B48AA">
        <w:rPr>
          <w:rStyle w:val="2"/>
          <w:color w:val="000000"/>
          <w:sz w:val="24"/>
          <w:szCs w:val="24"/>
        </w:rPr>
        <w:t>Федеральное</w:t>
      </w:r>
      <w:r w:rsidRPr="006B48AA">
        <w:rPr>
          <w:rStyle w:val="2"/>
          <w:color w:val="000000"/>
          <w:sz w:val="24"/>
          <w:szCs w:val="24"/>
        </w:rPr>
        <w:tab/>
        <w:t>государственное</w:t>
      </w:r>
      <w:r w:rsidRPr="006B48AA">
        <w:rPr>
          <w:rStyle w:val="2"/>
          <w:color w:val="000000"/>
          <w:sz w:val="24"/>
          <w:szCs w:val="24"/>
        </w:rPr>
        <w:tab/>
        <w:t>бюджетное</w:t>
      </w:r>
      <w:r w:rsidRPr="006B48AA">
        <w:rPr>
          <w:rStyle w:val="2"/>
          <w:color w:val="000000"/>
          <w:sz w:val="24"/>
          <w:szCs w:val="24"/>
        </w:rPr>
        <w:tab/>
        <w:t>учреждение</w:t>
      </w:r>
    </w:p>
    <w:p w:rsidR="006D64BB" w:rsidRPr="006B48AA" w:rsidRDefault="006D64BB" w:rsidP="006B48AA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</w:pPr>
      <w:r w:rsidRPr="006B48AA">
        <w:rPr>
          <w:rStyle w:val="2"/>
          <w:b/>
          <w:color w:val="000000"/>
          <w:sz w:val="24"/>
          <w:szCs w:val="24"/>
        </w:rPr>
        <w:t>«Российский детско-юношеский центр»</w:t>
      </w:r>
      <w:r w:rsidRPr="006B48AA">
        <w:rPr>
          <w:rStyle w:val="2"/>
          <w:color w:val="000000"/>
          <w:sz w:val="24"/>
          <w:szCs w:val="24"/>
        </w:rPr>
        <w:t xml:space="preserve"> (далее - ФГБУ «</w:t>
      </w:r>
      <w:proofErr w:type="spellStart"/>
      <w:r w:rsidRPr="006B48AA">
        <w:rPr>
          <w:rStyle w:val="2"/>
          <w:color w:val="000000"/>
          <w:sz w:val="24"/>
          <w:szCs w:val="24"/>
        </w:rPr>
        <w:t>Росдетцентр</w:t>
      </w:r>
      <w:proofErr w:type="spellEnd"/>
      <w:r w:rsidRPr="006B48AA">
        <w:rPr>
          <w:rStyle w:val="2"/>
          <w:color w:val="000000"/>
          <w:sz w:val="24"/>
          <w:szCs w:val="24"/>
        </w:rPr>
        <w:t>») в соответствии с планом мероприятий ФГБУ «</w:t>
      </w:r>
      <w:proofErr w:type="spellStart"/>
      <w:r w:rsidRPr="006B48AA">
        <w:rPr>
          <w:rStyle w:val="2"/>
          <w:color w:val="000000"/>
          <w:sz w:val="24"/>
          <w:szCs w:val="24"/>
        </w:rPr>
        <w:t>Росдетцентр</w:t>
      </w:r>
      <w:proofErr w:type="spellEnd"/>
      <w:r w:rsidRPr="006B48AA">
        <w:rPr>
          <w:rStyle w:val="2"/>
          <w:color w:val="000000"/>
          <w:sz w:val="24"/>
          <w:szCs w:val="24"/>
        </w:rPr>
        <w:t>», утвержденным приказом от 29 января 2018 г. № 10-о</w:t>
      </w:r>
      <w:proofErr w:type="gramStart"/>
      <w:r w:rsidRPr="006B48AA">
        <w:rPr>
          <w:rStyle w:val="2"/>
          <w:color w:val="000000"/>
          <w:sz w:val="24"/>
          <w:szCs w:val="24"/>
        </w:rPr>
        <w:t xml:space="preserve"> ,</w:t>
      </w:r>
      <w:proofErr w:type="gramEnd"/>
      <w:r w:rsidRPr="006B48AA">
        <w:rPr>
          <w:rStyle w:val="2"/>
          <w:color w:val="000000"/>
          <w:sz w:val="24"/>
          <w:szCs w:val="24"/>
        </w:rPr>
        <w:t xml:space="preserve"> в целях реализации Основ государственной молодежной политики Российской Федерации на период до 2025 года, утвержденных распоряжением Правительства Российской Федерации от 29 ноября 2014 г. № 2403-р </w:t>
      </w:r>
      <w:r w:rsidRPr="006B48AA">
        <w:rPr>
          <w:rStyle w:val="2"/>
          <w:b/>
          <w:color w:val="000000"/>
          <w:sz w:val="24"/>
          <w:szCs w:val="24"/>
        </w:rPr>
        <w:t>информирует  о проведении ближайших событий, проектов, конкурсов Общероссийской общественно-государственной детско-юношеской организации «Российское движение школьников» (далее - Р</w:t>
      </w:r>
      <w:r w:rsidRPr="006B48AA">
        <w:rPr>
          <w:rStyle w:val="20"/>
          <w:b/>
          <w:color w:val="000000"/>
          <w:sz w:val="24"/>
          <w:szCs w:val="24"/>
        </w:rPr>
        <w:t>ДТТТ</w:t>
      </w:r>
      <w:r w:rsidRPr="006B48AA">
        <w:rPr>
          <w:rStyle w:val="2"/>
          <w:b/>
          <w:color w:val="000000"/>
          <w:sz w:val="24"/>
          <w:szCs w:val="24"/>
        </w:rPr>
        <w:t>):</w:t>
      </w:r>
    </w:p>
    <w:p w:rsidR="006D64BB" w:rsidRPr="006B48AA" w:rsidRDefault="006D64BB" w:rsidP="006B48AA">
      <w:pPr>
        <w:pStyle w:val="21"/>
        <w:numPr>
          <w:ilvl w:val="0"/>
          <w:numId w:val="1"/>
        </w:numPr>
        <w:shd w:val="clear" w:color="auto" w:fill="auto"/>
        <w:tabs>
          <w:tab w:val="left" w:pos="950"/>
        </w:tabs>
        <w:spacing w:before="0" w:after="0" w:line="240" w:lineRule="auto"/>
        <w:ind w:left="960" w:hanging="360"/>
        <w:jc w:val="both"/>
        <w:rPr>
          <w:sz w:val="24"/>
          <w:szCs w:val="24"/>
        </w:rPr>
      </w:pPr>
      <w:r w:rsidRPr="006B48AA">
        <w:rPr>
          <w:rStyle w:val="2"/>
          <w:color w:val="000000"/>
          <w:sz w:val="24"/>
          <w:szCs w:val="24"/>
        </w:rPr>
        <w:t>Всероссийская акция «Добрые уроки» (Приложение №1);</w:t>
      </w:r>
    </w:p>
    <w:p w:rsidR="006D64BB" w:rsidRPr="006B48AA" w:rsidRDefault="006D64BB" w:rsidP="006B48AA">
      <w:pPr>
        <w:pStyle w:val="21"/>
        <w:numPr>
          <w:ilvl w:val="0"/>
          <w:numId w:val="1"/>
        </w:numPr>
        <w:shd w:val="clear" w:color="auto" w:fill="auto"/>
        <w:tabs>
          <w:tab w:val="left" w:pos="950"/>
        </w:tabs>
        <w:spacing w:before="0" w:after="0" w:line="240" w:lineRule="auto"/>
        <w:ind w:left="960" w:hanging="360"/>
        <w:jc w:val="both"/>
        <w:rPr>
          <w:sz w:val="24"/>
          <w:szCs w:val="24"/>
        </w:rPr>
      </w:pPr>
      <w:r w:rsidRPr="006B48AA">
        <w:rPr>
          <w:rStyle w:val="2"/>
          <w:color w:val="000000"/>
          <w:sz w:val="24"/>
          <w:szCs w:val="24"/>
        </w:rPr>
        <w:t>Всероссийская акция «Классное собрание» в рамках празднования Дня знаний (Приложение №2, Приложение №3);</w:t>
      </w:r>
    </w:p>
    <w:p w:rsidR="006D64BB" w:rsidRPr="006B48AA" w:rsidRDefault="006D64BB" w:rsidP="006B48AA">
      <w:pPr>
        <w:pStyle w:val="21"/>
        <w:numPr>
          <w:ilvl w:val="0"/>
          <w:numId w:val="1"/>
        </w:numPr>
        <w:shd w:val="clear" w:color="auto" w:fill="auto"/>
        <w:tabs>
          <w:tab w:val="left" w:pos="950"/>
        </w:tabs>
        <w:spacing w:before="0" w:after="0" w:line="240" w:lineRule="auto"/>
        <w:ind w:left="960" w:hanging="360"/>
        <w:jc w:val="both"/>
        <w:rPr>
          <w:sz w:val="24"/>
          <w:szCs w:val="24"/>
        </w:rPr>
      </w:pPr>
      <w:r w:rsidRPr="006B48AA">
        <w:rPr>
          <w:rStyle w:val="2"/>
          <w:color w:val="000000"/>
          <w:sz w:val="24"/>
          <w:szCs w:val="24"/>
        </w:rPr>
        <w:t xml:space="preserve">Всероссийский конкурс «На старт, </w:t>
      </w:r>
      <w:proofErr w:type="spellStart"/>
      <w:r w:rsidRPr="006B48AA">
        <w:rPr>
          <w:rStyle w:val="2"/>
          <w:color w:val="000000"/>
          <w:sz w:val="24"/>
          <w:szCs w:val="24"/>
        </w:rPr>
        <w:t>эко-отряд</w:t>
      </w:r>
      <w:proofErr w:type="spellEnd"/>
      <w:r w:rsidRPr="006B48AA">
        <w:rPr>
          <w:rStyle w:val="2"/>
          <w:color w:val="000000"/>
          <w:sz w:val="24"/>
          <w:szCs w:val="24"/>
        </w:rPr>
        <w:t>» (Приложение №4);</w:t>
      </w:r>
    </w:p>
    <w:p w:rsidR="006D64BB" w:rsidRPr="006B48AA" w:rsidRDefault="006D64BB" w:rsidP="006B48AA">
      <w:pPr>
        <w:pStyle w:val="21"/>
        <w:numPr>
          <w:ilvl w:val="0"/>
          <w:numId w:val="1"/>
        </w:numPr>
        <w:shd w:val="clear" w:color="auto" w:fill="auto"/>
        <w:tabs>
          <w:tab w:val="left" w:pos="950"/>
        </w:tabs>
        <w:spacing w:before="0" w:after="0" w:line="240" w:lineRule="auto"/>
        <w:ind w:left="960" w:hanging="360"/>
        <w:jc w:val="both"/>
        <w:rPr>
          <w:rStyle w:val="2"/>
          <w:sz w:val="24"/>
          <w:szCs w:val="24"/>
        </w:rPr>
      </w:pPr>
      <w:r w:rsidRPr="006B48AA">
        <w:rPr>
          <w:rStyle w:val="2"/>
          <w:color w:val="000000"/>
          <w:sz w:val="24"/>
          <w:szCs w:val="24"/>
        </w:rPr>
        <w:t>Всероссийский конкурс молодежного творчества «Всероссийский молодежный фестиваль патриотической песни «Я люблю тебя Россия!» (Номинация «Дети») (Приложение №5, Приложение №6, Приложение №7);</w:t>
      </w:r>
    </w:p>
    <w:p w:rsidR="006D64BB" w:rsidRPr="006B48AA" w:rsidRDefault="006D64BB" w:rsidP="006B48AA">
      <w:pPr>
        <w:pStyle w:val="21"/>
        <w:shd w:val="clear" w:color="auto" w:fill="auto"/>
        <w:spacing w:before="0" w:after="0" w:line="240" w:lineRule="auto"/>
        <w:ind w:firstLine="620"/>
        <w:jc w:val="both"/>
        <w:rPr>
          <w:sz w:val="24"/>
          <w:szCs w:val="24"/>
        </w:rPr>
      </w:pPr>
      <w:r w:rsidRPr="006B48AA">
        <w:rPr>
          <w:rStyle w:val="2"/>
          <w:b/>
          <w:color w:val="000000"/>
          <w:sz w:val="24"/>
          <w:szCs w:val="24"/>
        </w:rPr>
        <w:t xml:space="preserve">Просим Вас </w:t>
      </w:r>
      <w:r w:rsidRPr="006B48AA">
        <w:rPr>
          <w:rStyle w:val="2"/>
          <w:b/>
          <w:color w:val="000000"/>
          <w:sz w:val="24"/>
          <w:szCs w:val="24"/>
          <w:u w:val="single"/>
        </w:rPr>
        <w:t>оказать содействие в информировании Ваших учащихся о проведении мероприятий, а также в организации и проведении школьных  этапов мероприятий, и уделить особое внимание Всероссийской акции «Классное собрание»</w:t>
      </w:r>
      <w:r w:rsidRPr="006B48AA">
        <w:rPr>
          <w:rStyle w:val="2"/>
          <w:b/>
          <w:color w:val="000000"/>
          <w:sz w:val="24"/>
          <w:szCs w:val="24"/>
        </w:rPr>
        <w:t>, которая посвящается Году Добровольца в Российской Федерации</w:t>
      </w:r>
      <w:r w:rsidRPr="006B48AA">
        <w:rPr>
          <w:rStyle w:val="2"/>
          <w:color w:val="000000"/>
          <w:sz w:val="24"/>
          <w:szCs w:val="24"/>
        </w:rPr>
        <w:t>.</w:t>
      </w:r>
    </w:p>
    <w:p w:rsidR="006D64BB" w:rsidRPr="006B48AA" w:rsidRDefault="006D64BB" w:rsidP="006B48AA">
      <w:pPr>
        <w:pStyle w:val="21"/>
        <w:shd w:val="clear" w:color="auto" w:fill="auto"/>
        <w:spacing w:before="0" w:after="0" w:line="240" w:lineRule="auto"/>
        <w:ind w:firstLine="620"/>
        <w:jc w:val="both"/>
        <w:rPr>
          <w:sz w:val="24"/>
          <w:szCs w:val="24"/>
        </w:rPr>
      </w:pPr>
      <w:r w:rsidRPr="006B48AA">
        <w:rPr>
          <w:rStyle w:val="2"/>
          <w:color w:val="000000"/>
          <w:sz w:val="24"/>
          <w:szCs w:val="24"/>
        </w:rPr>
        <w:t>Приложение:</w:t>
      </w:r>
    </w:p>
    <w:p w:rsidR="006D64BB" w:rsidRPr="006B48AA" w:rsidRDefault="006D64BB" w:rsidP="006B48AA">
      <w:pPr>
        <w:pStyle w:val="21"/>
        <w:numPr>
          <w:ilvl w:val="0"/>
          <w:numId w:val="2"/>
        </w:numPr>
        <w:shd w:val="clear" w:color="auto" w:fill="auto"/>
        <w:tabs>
          <w:tab w:val="left" w:pos="783"/>
        </w:tabs>
        <w:spacing w:before="0" w:after="0" w:line="240" w:lineRule="auto"/>
        <w:ind w:left="420"/>
        <w:jc w:val="both"/>
        <w:rPr>
          <w:sz w:val="24"/>
          <w:szCs w:val="24"/>
        </w:rPr>
      </w:pPr>
      <w:r w:rsidRPr="006B48AA">
        <w:rPr>
          <w:rStyle w:val="2"/>
          <w:color w:val="000000"/>
          <w:sz w:val="24"/>
          <w:szCs w:val="24"/>
        </w:rPr>
        <w:t>Всероссийская акция «Добрые уроки» (Концепция) на 2 л. в 1 экз.;</w:t>
      </w:r>
    </w:p>
    <w:p w:rsidR="006D64BB" w:rsidRPr="006B48AA" w:rsidRDefault="006D64BB" w:rsidP="006B48AA">
      <w:pPr>
        <w:pStyle w:val="21"/>
        <w:numPr>
          <w:ilvl w:val="0"/>
          <w:numId w:val="2"/>
        </w:numPr>
        <w:shd w:val="clear" w:color="auto" w:fill="auto"/>
        <w:tabs>
          <w:tab w:val="left" w:pos="802"/>
        </w:tabs>
        <w:spacing w:before="0" w:after="0" w:line="240" w:lineRule="auto"/>
        <w:ind w:left="800" w:hanging="380"/>
        <w:rPr>
          <w:sz w:val="24"/>
          <w:szCs w:val="24"/>
        </w:rPr>
      </w:pPr>
      <w:r w:rsidRPr="006B48AA">
        <w:rPr>
          <w:rStyle w:val="2"/>
          <w:color w:val="000000"/>
          <w:sz w:val="24"/>
          <w:szCs w:val="24"/>
        </w:rPr>
        <w:t>Всероссийская акция «Классное собрание» в рамках празднования Дня знаний (Концепция) на 8 л. в 1 экз.;</w:t>
      </w:r>
    </w:p>
    <w:p w:rsidR="006D64BB" w:rsidRPr="006B48AA" w:rsidRDefault="006D64BB" w:rsidP="006B48AA">
      <w:pPr>
        <w:pStyle w:val="21"/>
        <w:numPr>
          <w:ilvl w:val="0"/>
          <w:numId w:val="2"/>
        </w:numPr>
        <w:shd w:val="clear" w:color="auto" w:fill="auto"/>
        <w:tabs>
          <w:tab w:val="left" w:pos="802"/>
        </w:tabs>
        <w:spacing w:before="0" w:after="0" w:line="240" w:lineRule="auto"/>
        <w:ind w:left="800" w:hanging="380"/>
        <w:rPr>
          <w:sz w:val="24"/>
          <w:szCs w:val="24"/>
        </w:rPr>
      </w:pPr>
      <w:r w:rsidRPr="006B48AA">
        <w:rPr>
          <w:rStyle w:val="2"/>
          <w:color w:val="000000"/>
          <w:sz w:val="24"/>
          <w:szCs w:val="24"/>
        </w:rPr>
        <w:t>Всероссийская акция «Классное собрание» в рамках празднования Дня знаний (Видеоролик) в 1 экз.;</w:t>
      </w:r>
    </w:p>
    <w:p w:rsidR="006D64BB" w:rsidRPr="006B48AA" w:rsidRDefault="006D64BB" w:rsidP="006B48AA">
      <w:pPr>
        <w:pStyle w:val="21"/>
        <w:numPr>
          <w:ilvl w:val="0"/>
          <w:numId w:val="2"/>
        </w:numPr>
        <w:shd w:val="clear" w:color="auto" w:fill="auto"/>
        <w:tabs>
          <w:tab w:val="left" w:pos="807"/>
        </w:tabs>
        <w:spacing w:before="0" w:after="0" w:line="240" w:lineRule="auto"/>
        <w:ind w:left="420"/>
        <w:jc w:val="both"/>
        <w:rPr>
          <w:sz w:val="24"/>
          <w:szCs w:val="24"/>
        </w:rPr>
      </w:pPr>
      <w:r w:rsidRPr="006B48AA">
        <w:rPr>
          <w:rStyle w:val="2"/>
          <w:color w:val="000000"/>
          <w:sz w:val="24"/>
          <w:szCs w:val="24"/>
        </w:rPr>
        <w:t xml:space="preserve">Всероссийский конкурс «На старт, </w:t>
      </w:r>
      <w:proofErr w:type="spellStart"/>
      <w:r w:rsidRPr="006B48AA">
        <w:rPr>
          <w:rStyle w:val="2"/>
          <w:color w:val="000000"/>
          <w:sz w:val="24"/>
          <w:szCs w:val="24"/>
        </w:rPr>
        <w:t>эко-отряд</w:t>
      </w:r>
      <w:proofErr w:type="spellEnd"/>
      <w:r w:rsidRPr="006B48AA">
        <w:rPr>
          <w:rStyle w:val="2"/>
          <w:color w:val="000000"/>
          <w:sz w:val="24"/>
          <w:szCs w:val="24"/>
        </w:rPr>
        <w:t>» (Концепция) на 2 л. в 1 экз.</w:t>
      </w:r>
    </w:p>
    <w:p w:rsidR="006D64BB" w:rsidRPr="006B48AA" w:rsidRDefault="006D64BB" w:rsidP="006B48AA">
      <w:pPr>
        <w:pStyle w:val="21"/>
        <w:numPr>
          <w:ilvl w:val="0"/>
          <w:numId w:val="2"/>
        </w:numPr>
        <w:shd w:val="clear" w:color="auto" w:fill="auto"/>
        <w:tabs>
          <w:tab w:val="left" w:pos="807"/>
          <w:tab w:val="center" w:pos="3956"/>
          <w:tab w:val="left" w:pos="5209"/>
          <w:tab w:val="right" w:pos="9044"/>
          <w:tab w:val="right" w:pos="10215"/>
        </w:tabs>
        <w:spacing w:before="0" w:after="0" w:line="240" w:lineRule="auto"/>
        <w:ind w:left="420"/>
        <w:jc w:val="both"/>
        <w:rPr>
          <w:sz w:val="24"/>
          <w:szCs w:val="24"/>
        </w:rPr>
      </w:pPr>
      <w:r w:rsidRPr="006B48AA">
        <w:rPr>
          <w:rStyle w:val="2"/>
          <w:color w:val="000000"/>
          <w:sz w:val="24"/>
          <w:szCs w:val="24"/>
        </w:rPr>
        <w:t>Всероссийский</w:t>
      </w:r>
      <w:r w:rsidRPr="006B48AA">
        <w:rPr>
          <w:rStyle w:val="2"/>
          <w:color w:val="000000"/>
          <w:sz w:val="24"/>
          <w:szCs w:val="24"/>
        </w:rPr>
        <w:tab/>
        <w:t>молодежный</w:t>
      </w:r>
      <w:r w:rsidRPr="006B48AA">
        <w:rPr>
          <w:rStyle w:val="2"/>
          <w:color w:val="000000"/>
          <w:sz w:val="24"/>
          <w:szCs w:val="24"/>
        </w:rPr>
        <w:tab/>
        <w:t>фестиваль</w:t>
      </w:r>
      <w:r w:rsidRPr="006B48AA">
        <w:rPr>
          <w:rStyle w:val="2"/>
          <w:color w:val="000000"/>
          <w:sz w:val="24"/>
          <w:szCs w:val="24"/>
        </w:rPr>
        <w:tab/>
        <w:t>патриотической</w:t>
      </w:r>
      <w:r w:rsidRPr="006B48AA">
        <w:rPr>
          <w:rStyle w:val="2"/>
          <w:color w:val="000000"/>
          <w:sz w:val="24"/>
          <w:szCs w:val="24"/>
        </w:rPr>
        <w:tab/>
        <w:t>песни</w:t>
      </w:r>
    </w:p>
    <w:p w:rsidR="006D64BB" w:rsidRPr="006B48AA" w:rsidRDefault="006D64BB" w:rsidP="006B48AA">
      <w:pPr>
        <w:pStyle w:val="21"/>
        <w:shd w:val="clear" w:color="auto" w:fill="auto"/>
        <w:spacing w:before="0" w:after="0" w:line="240" w:lineRule="auto"/>
        <w:ind w:right="280" w:firstLine="0"/>
        <w:jc w:val="right"/>
        <w:rPr>
          <w:sz w:val="24"/>
          <w:szCs w:val="24"/>
        </w:rPr>
      </w:pPr>
      <w:r w:rsidRPr="006B48AA">
        <w:rPr>
          <w:rStyle w:val="22"/>
          <w:color w:val="000000"/>
          <w:sz w:val="24"/>
          <w:szCs w:val="24"/>
        </w:rPr>
        <w:t>«Я</w:t>
      </w:r>
      <w:r w:rsidRPr="006B48AA">
        <w:rPr>
          <w:rStyle w:val="2"/>
          <w:color w:val="000000"/>
          <w:sz w:val="24"/>
          <w:szCs w:val="24"/>
        </w:rPr>
        <w:t xml:space="preserve"> люблю тебя, Россия!» (Номинация «Дети») на 13 л. в 1 экз.;</w:t>
      </w:r>
    </w:p>
    <w:p w:rsidR="006D64BB" w:rsidRPr="006B48AA" w:rsidRDefault="006D64BB" w:rsidP="006B48AA">
      <w:pPr>
        <w:pStyle w:val="21"/>
        <w:numPr>
          <w:ilvl w:val="0"/>
          <w:numId w:val="2"/>
        </w:numPr>
        <w:shd w:val="clear" w:color="auto" w:fill="auto"/>
        <w:tabs>
          <w:tab w:val="left" w:pos="807"/>
          <w:tab w:val="center" w:pos="3956"/>
          <w:tab w:val="left" w:pos="5209"/>
          <w:tab w:val="right" w:pos="9044"/>
          <w:tab w:val="right" w:pos="10215"/>
        </w:tabs>
        <w:spacing w:before="0" w:after="0" w:line="240" w:lineRule="auto"/>
        <w:ind w:left="420"/>
        <w:jc w:val="both"/>
        <w:rPr>
          <w:sz w:val="24"/>
          <w:szCs w:val="24"/>
        </w:rPr>
      </w:pPr>
      <w:r w:rsidRPr="006B48AA">
        <w:rPr>
          <w:rStyle w:val="2"/>
          <w:color w:val="000000"/>
          <w:sz w:val="24"/>
          <w:szCs w:val="24"/>
        </w:rPr>
        <w:t>Всероссийский</w:t>
      </w:r>
      <w:r w:rsidRPr="006B48AA">
        <w:rPr>
          <w:rStyle w:val="2"/>
          <w:color w:val="000000"/>
          <w:sz w:val="24"/>
          <w:szCs w:val="24"/>
        </w:rPr>
        <w:tab/>
        <w:t>молодежный</w:t>
      </w:r>
      <w:r w:rsidRPr="006B48AA">
        <w:rPr>
          <w:rStyle w:val="2"/>
          <w:color w:val="000000"/>
          <w:sz w:val="24"/>
          <w:szCs w:val="24"/>
        </w:rPr>
        <w:tab/>
        <w:t>фестиваль</w:t>
      </w:r>
      <w:r w:rsidRPr="006B48AA">
        <w:rPr>
          <w:rStyle w:val="2"/>
          <w:color w:val="000000"/>
          <w:sz w:val="24"/>
          <w:szCs w:val="24"/>
        </w:rPr>
        <w:tab/>
        <w:t>патриотической</w:t>
      </w:r>
      <w:r w:rsidRPr="006B48AA">
        <w:rPr>
          <w:rStyle w:val="2"/>
          <w:color w:val="000000"/>
          <w:sz w:val="24"/>
          <w:szCs w:val="24"/>
        </w:rPr>
        <w:tab/>
        <w:t>песни</w:t>
      </w:r>
    </w:p>
    <w:p w:rsidR="006D64BB" w:rsidRPr="006B48AA" w:rsidRDefault="006D64BB" w:rsidP="006B48AA">
      <w:pPr>
        <w:pStyle w:val="21"/>
        <w:shd w:val="clear" w:color="auto" w:fill="auto"/>
        <w:spacing w:before="0" w:after="0" w:line="240" w:lineRule="auto"/>
        <w:ind w:right="280" w:firstLine="0"/>
        <w:jc w:val="right"/>
        <w:rPr>
          <w:sz w:val="24"/>
          <w:szCs w:val="24"/>
        </w:rPr>
      </w:pPr>
      <w:r w:rsidRPr="006B48AA">
        <w:rPr>
          <w:rStyle w:val="2"/>
          <w:color w:val="000000"/>
          <w:sz w:val="24"/>
          <w:szCs w:val="24"/>
        </w:rPr>
        <w:t>«Я люблю тебя, Россия!» (Номинация «Дети») (Презентация) на 4 л. в 1 экз.;</w:t>
      </w:r>
    </w:p>
    <w:p w:rsidR="006D64BB" w:rsidRPr="006B48AA" w:rsidRDefault="006D64BB" w:rsidP="006B48AA">
      <w:pPr>
        <w:pStyle w:val="21"/>
        <w:numPr>
          <w:ilvl w:val="0"/>
          <w:numId w:val="2"/>
        </w:numPr>
        <w:shd w:val="clear" w:color="auto" w:fill="auto"/>
        <w:tabs>
          <w:tab w:val="left" w:pos="807"/>
          <w:tab w:val="center" w:pos="3956"/>
          <w:tab w:val="left" w:pos="5209"/>
          <w:tab w:val="right" w:pos="9044"/>
          <w:tab w:val="right" w:pos="10215"/>
        </w:tabs>
        <w:spacing w:before="0" w:after="0" w:line="240" w:lineRule="auto"/>
        <w:ind w:left="420"/>
        <w:jc w:val="both"/>
        <w:rPr>
          <w:sz w:val="24"/>
          <w:szCs w:val="24"/>
        </w:rPr>
      </w:pPr>
      <w:r w:rsidRPr="006B48AA">
        <w:rPr>
          <w:rStyle w:val="2"/>
          <w:color w:val="000000"/>
          <w:sz w:val="24"/>
          <w:szCs w:val="24"/>
        </w:rPr>
        <w:t>Всероссийский</w:t>
      </w:r>
      <w:r w:rsidRPr="006B48AA">
        <w:rPr>
          <w:rStyle w:val="2"/>
          <w:color w:val="000000"/>
          <w:sz w:val="24"/>
          <w:szCs w:val="24"/>
        </w:rPr>
        <w:tab/>
        <w:t>молодежный</w:t>
      </w:r>
      <w:r w:rsidRPr="006B48AA">
        <w:rPr>
          <w:rStyle w:val="2"/>
          <w:color w:val="000000"/>
          <w:sz w:val="24"/>
          <w:szCs w:val="24"/>
        </w:rPr>
        <w:tab/>
        <w:t>фестиваль</w:t>
      </w:r>
      <w:r w:rsidRPr="006B48AA">
        <w:rPr>
          <w:rStyle w:val="2"/>
          <w:color w:val="000000"/>
          <w:sz w:val="24"/>
          <w:szCs w:val="24"/>
        </w:rPr>
        <w:tab/>
        <w:t>патриотической</w:t>
      </w:r>
      <w:r w:rsidRPr="006B48AA">
        <w:rPr>
          <w:rStyle w:val="2"/>
          <w:color w:val="000000"/>
          <w:sz w:val="24"/>
          <w:szCs w:val="24"/>
        </w:rPr>
        <w:tab/>
        <w:t>песни</w:t>
      </w:r>
    </w:p>
    <w:p w:rsidR="006D64BB" w:rsidRPr="006B48AA" w:rsidRDefault="006D64BB" w:rsidP="006B48AA">
      <w:pPr>
        <w:pStyle w:val="21"/>
        <w:shd w:val="clear" w:color="auto" w:fill="auto"/>
        <w:spacing w:before="0" w:after="0" w:line="240" w:lineRule="auto"/>
        <w:ind w:left="280" w:firstLine="0"/>
        <w:jc w:val="center"/>
        <w:rPr>
          <w:sz w:val="24"/>
          <w:szCs w:val="24"/>
        </w:rPr>
      </w:pPr>
      <w:r w:rsidRPr="006B48AA">
        <w:rPr>
          <w:rStyle w:val="22"/>
          <w:color w:val="000000"/>
          <w:sz w:val="24"/>
          <w:szCs w:val="24"/>
        </w:rPr>
        <w:t>«Я</w:t>
      </w:r>
      <w:r w:rsidRPr="006B48AA">
        <w:rPr>
          <w:rStyle w:val="2"/>
          <w:color w:val="000000"/>
          <w:sz w:val="24"/>
          <w:szCs w:val="24"/>
        </w:rPr>
        <w:t xml:space="preserve"> люблю тебя, Россия!» (Номинация «Дети») (Заявка) на 2 л. в 1 экз.;</w:t>
      </w:r>
    </w:p>
    <w:p w:rsidR="006D64BB" w:rsidRPr="006B48AA" w:rsidRDefault="006D64BB" w:rsidP="006D64BB">
      <w:pPr>
        <w:rPr>
          <w:rFonts w:ascii="Times New Roman" w:hAnsi="Times New Roman" w:cs="Times New Roman"/>
          <w:sz w:val="24"/>
          <w:szCs w:val="24"/>
        </w:rPr>
      </w:pPr>
    </w:p>
    <w:p w:rsidR="006D64BB" w:rsidRPr="00A91E9D" w:rsidRDefault="006D64BB" w:rsidP="006D64BB">
      <w:pPr>
        <w:rPr>
          <w:rFonts w:ascii="Times New Roman" w:hAnsi="Times New Roman" w:cs="Times New Roman"/>
          <w:sz w:val="28"/>
          <w:szCs w:val="28"/>
        </w:rPr>
      </w:pPr>
      <w:r w:rsidRPr="00A91E9D">
        <w:rPr>
          <w:rFonts w:ascii="Times New Roman" w:hAnsi="Times New Roman" w:cs="Times New Roman"/>
          <w:sz w:val="28"/>
          <w:szCs w:val="28"/>
        </w:rPr>
        <w:t xml:space="preserve">          Начальник МКУ «Управление образования»:                       </w:t>
      </w:r>
      <w:proofErr w:type="spellStart"/>
      <w:r w:rsidRPr="00A91E9D">
        <w:rPr>
          <w:rFonts w:ascii="Times New Roman" w:hAnsi="Times New Roman" w:cs="Times New Roman"/>
          <w:sz w:val="28"/>
          <w:szCs w:val="28"/>
        </w:rPr>
        <w:t>Нурлыева</w:t>
      </w:r>
      <w:proofErr w:type="spellEnd"/>
      <w:r w:rsidRPr="00A91E9D">
        <w:rPr>
          <w:rFonts w:ascii="Times New Roman" w:hAnsi="Times New Roman" w:cs="Times New Roman"/>
          <w:sz w:val="28"/>
          <w:szCs w:val="28"/>
        </w:rPr>
        <w:t xml:space="preserve"> Л.Ф.</w:t>
      </w:r>
    </w:p>
    <w:p w:rsidR="006D64BB" w:rsidRPr="006B48AA" w:rsidRDefault="006D64BB" w:rsidP="006D64BB">
      <w:pPr>
        <w:rPr>
          <w:rFonts w:ascii="Times New Roman" w:hAnsi="Times New Roman" w:cs="Times New Roman"/>
          <w:sz w:val="24"/>
          <w:szCs w:val="24"/>
        </w:rPr>
        <w:sectPr w:rsidR="006D64BB" w:rsidRPr="006B48AA" w:rsidSect="006B48AA">
          <w:footnotePr>
            <w:numRestart w:val="eachPage"/>
          </w:footnotePr>
          <w:pgSz w:w="11900" w:h="16840"/>
          <w:pgMar w:top="426" w:right="788" w:bottom="1005" w:left="792" w:header="0" w:footer="3" w:gutter="0"/>
          <w:cols w:space="720"/>
        </w:sectPr>
      </w:pPr>
      <w:r w:rsidRPr="006B48AA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6B48AA">
        <w:rPr>
          <w:rFonts w:ascii="Times New Roman" w:hAnsi="Times New Roman" w:cs="Times New Roman"/>
          <w:sz w:val="24"/>
          <w:szCs w:val="24"/>
        </w:rPr>
        <w:t>Исп.Д.М.Хабирова</w:t>
      </w:r>
      <w:proofErr w:type="spellEnd"/>
    </w:p>
    <w:p w:rsidR="006D64BB" w:rsidRDefault="006D64BB" w:rsidP="006D64BB">
      <w:pPr>
        <w:pStyle w:val="21"/>
        <w:shd w:val="clear" w:color="auto" w:fill="auto"/>
        <w:tabs>
          <w:tab w:val="left" w:pos="950"/>
        </w:tabs>
        <w:spacing w:before="0" w:after="0" w:line="480" w:lineRule="exact"/>
        <w:ind w:firstLine="0"/>
        <w:jc w:val="both"/>
        <w:rPr>
          <w:rStyle w:val="2"/>
          <w:color w:val="000000"/>
        </w:rPr>
      </w:pPr>
    </w:p>
    <w:p w:rsidR="00B51E78" w:rsidRDefault="00B51E78"/>
    <w:sectPr w:rsidR="00B51E78" w:rsidSect="00F15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9F0C3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numRestart w:val="eachPage"/>
  </w:footnotePr>
  <w:compat>
    <w:useFELayout/>
  </w:compat>
  <w:rsids>
    <w:rsidRoot w:val="006D64BB"/>
    <w:rsid w:val="006B48AA"/>
    <w:rsid w:val="006D64BB"/>
    <w:rsid w:val="007035AB"/>
    <w:rsid w:val="009E3281"/>
    <w:rsid w:val="00A91E9D"/>
    <w:rsid w:val="00A93633"/>
    <w:rsid w:val="00B51E78"/>
    <w:rsid w:val="00F15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6D64B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D64BB"/>
    <w:pPr>
      <w:widowControl w:val="0"/>
      <w:shd w:val="clear" w:color="auto" w:fill="FFFFFF"/>
      <w:spacing w:before="420" w:after="240" w:line="312" w:lineRule="exact"/>
      <w:ind w:hanging="380"/>
    </w:pPr>
    <w:rPr>
      <w:rFonts w:ascii="Times New Roman" w:hAnsi="Times New Roman" w:cs="Times New Roman"/>
      <w:sz w:val="28"/>
      <w:szCs w:val="28"/>
    </w:rPr>
  </w:style>
  <w:style w:type="character" w:customStyle="1" w:styleId="20">
    <w:name w:val="Основной текст (2)"/>
    <w:basedOn w:val="2"/>
    <w:uiPriority w:val="99"/>
    <w:rsid w:val="006D64BB"/>
    <w:rPr>
      <w:u w:val="single"/>
    </w:rPr>
  </w:style>
  <w:style w:type="paragraph" w:styleId="a3">
    <w:name w:val="Title"/>
    <w:basedOn w:val="a"/>
    <w:link w:val="a4"/>
    <w:qFormat/>
    <w:rsid w:val="006D64BB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  <w:lang w:val="tt-RU"/>
    </w:rPr>
  </w:style>
  <w:style w:type="character" w:customStyle="1" w:styleId="a4">
    <w:name w:val="Название Знак"/>
    <w:basedOn w:val="a0"/>
    <w:link w:val="a3"/>
    <w:rsid w:val="006D64BB"/>
    <w:rPr>
      <w:rFonts w:ascii="Times New Roman" w:eastAsia="Times New Roman" w:hAnsi="Times New Roman" w:cs="Times New Roman"/>
      <w:sz w:val="40"/>
      <w:szCs w:val="20"/>
      <w:lang w:val="tt-RU"/>
    </w:rPr>
  </w:style>
  <w:style w:type="paragraph" w:styleId="a5">
    <w:name w:val="Subtitle"/>
    <w:basedOn w:val="a"/>
    <w:link w:val="a6"/>
    <w:qFormat/>
    <w:rsid w:val="006D64BB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tt-RU"/>
    </w:rPr>
  </w:style>
  <w:style w:type="character" w:customStyle="1" w:styleId="a6">
    <w:name w:val="Подзаголовок Знак"/>
    <w:basedOn w:val="a0"/>
    <w:link w:val="a5"/>
    <w:rsid w:val="006D64BB"/>
    <w:rPr>
      <w:rFonts w:ascii="Times New Roman" w:eastAsia="Times New Roman" w:hAnsi="Times New Roman" w:cs="Times New Roman"/>
      <w:sz w:val="32"/>
      <w:szCs w:val="20"/>
      <w:lang w:val="tt-RU"/>
    </w:rPr>
  </w:style>
  <w:style w:type="paragraph" w:styleId="a7">
    <w:name w:val="Balloon Text"/>
    <w:basedOn w:val="a"/>
    <w:link w:val="a8"/>
    <w:uiPriority w:val="99"/>
    <w:semiHidden/>
    <w:unhideWhenUsed/>
    <w:rsid w:val="006D6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64BB"/>
    <w:rPr>
      <w:rFonts w:ascii="Tahoma" w:hAnsi="Tahoma" w:cs="Tahoma"/>
      <w:sz w:val="16"/>
      <w:szCs w:val="16"/>
    </w:rPr>
  </w:style>
  <w:style w:type="character" w:customStyle="1" w:styleId="22">
    <w:name w:val="Основной текст (2) + Курсив"/>
    <w:aliases w:val="Интервал 0 pt"/>
    <w:basedOn w:val="2"/>
    <w:uiPriority w:val="99"/>
    <w:rsid w:val="006D64BB"/>
    <w:rPr>
      <w:i/>
      <w:iCs/>
      <w:spacing w:val="-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УО АМР</dc:creator>
  <cp:keywords/>
  <dc:description/>
  <cp:lastModifiedBy>МКУ УО АМР</cp:lastModifiedBy>
  <cp:revision>9</cp:revision>
  <dcterms:created xsi:type="dcterms:W3CDTF">2018-09-10T06:43:00Z</dcterms:created>
  <dcterms:modified xsi:type="dcterms:W3CDTF">2018-09-10T09:30:00Z</dcterms:modified>
</cp:coreProperties>
</file>